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7E" w:rsidRPr="00C81C7E" w:rsidRDefault="00C81C7E" w:rsidP="00C81C7E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C81C7E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VLÁDA ODSOUHLASILA DIGITALIZACI PŘIJÍMACÍHO ŘÍZENÍ NA SŠ</w:t>
      </w:r>
    </w:p>
    <w:p w:rsidR="00C81C7E" w:rsidRPr="00C81C7E" w:rsidRDefault="00C81C7E" w:rsidP="00C81C7E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81C7E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Digital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iz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7E" w:rsidRPr="00C81C7E" w:rsidRDefault="00C81C7E" w:rsidP="00C81C7E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C81C7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Praha, 4. října 2023 - Navýšení počtu přihlášek, prioritní seřazení škol na přihlášce a snazší přístup k informaci o přijetí – to vše by měla přinést chystaná digitalizace přijímacího řízení na střední školy. Umožnit to má novela školského zákona, kterou připravilo ministerstvo školství a s níž dnes vyjádřila souhlas vláda. Novela má být účinná od 1. 1. 2024, uchazeči by tak měli mít možnost přihlašovat se elektronicky na SŠ už v příštím roce.</w:t>
      </w:r>
    </w:p>
    <w:p w:rsidR="00C81C7E" w:rsidRPr="00C81C7E" w:rsidRDefault="00C81C7E" w:rsidP="00C81C7E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81C7E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„Návrh již získal podporu zástupců všech parlamentních stran, kteří na tvorbě předpisu spolupracovali, a proto je předkládán cestou poslaneckého návrhu. Byl také podroben i oponentuře na jednání Národního konventu o vzdělávání. Předpokládáme schválení do konce tohoto roku tak, aby bylo možné zavést digitalizaci již pro přijímací řízení na jaře 2024,“</w:t>
      </w:r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řekl ministr školství Mikuláš Bek.</w:t>
      </w:r>
    </w:p>
    <w:p w:rsidR="00C81C7E" w:rsidRPr="00C81C7E" w:rsidRDefault="00C81C7E" w:rsidP="00C81C7E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Hlavním cílem digitalizace přijímacího řízení na střední školy je zjednodušení procesů u všech zainteresovaných stran (uchazeči a zákonní zástupci, školy, Centrum pro zjišťování výsledků vzdělávání). Významnou výhodou pak bude skutečnost, že v okamžiku vydání rozhodnutí o přijetí bude eliminována doba nejistoty, která souvisela s možností podání zápisových lístků v desetidenní lhůtě. Díky prioritnímu seřazení škol na přihlášce budou mít všichni zainteresovaní okamžitou informaci o své škole, a tedy zmizí problém s tzv. velkým počtem neumístěných uchazečů v první fázi přijímacího řízení. Pro první i druhé kolo přijímací řízení už nebudou aplikovány zápisové lístky.</w:t>
      </w:r>
    </w:p>
    <w:p w:rsidR="00C81C7E" w:rsidRPr="00C81C7E" w:rsidRDefault="00C81C7E" w:rsidP="00C81C7E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81C7E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Digitalizace přijímacího řízení na střední školy přinese tyto hlavní změny:</w:t>
      </w:r>
    </w:p>
    <w:p w:rsidR="00C81C7E" w:rsidRPr="00C81C7E" w:rsidRDefault="00C81C7E" w:rsidP="00C81C7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Evidence všech přihlášek, jak do maturitních oborů, tak oborů s výučním listem v jednotném informačním systému.</w:t>
      </w:r>
    </w:p>
    <w:p w:rsidR="00C81C7E" w:rsidRPr="00C81C7E" w:rsidRDefault="00C81C7E" w:rsidP="00C81C7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Možnost podat v 1. a ve 2. kole přihlášky až na 3 školy (až 5 v případě podání přihlášek do oborů vzdělání s talentovou zkouškou), toto se bude týkat oborů vzdělání s maturitní zkouškou i oborů vzdělání s výučním listem.</w:t>
      </w:r>
    </w:p>
    <w:p w:rsidR="00C81C7E" w:rsidRPr="00C81C7E" w:rsidRDefault="00C81C7E" w:rsidP="00C81C7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Zachování 2 pokusů možnosti konat testy jednotné přijímací zkoušky (JPZ), a to nově i pro uchazeče, kteří se hlásí pouze na jeden maturitní obor.</w:t>
      </w:r>
    </w:p>
    <w:p w:rsidR="00C81C7E" w:rsidRPr="00C81C7E" w:rsidRDefault="00C81C7E" w:rsidP="00C81C7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Střední školy nebudou mít zákonnou povinnost zohlednit jako jedno z kritérií přijímacího řízení výsledky předchozího vzdělávání ze ZŠ, zůstane však možnost toto kritérium použít.</w:t>
      </w:r>
    </w:p>
    <w:p w:rsidR="00C81C7E" w:rsidRPr="00C81C7E" w:rsidRDefault="00C81C7E" w:rsidP="00C81C7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Školní část přijímacích zkoušek bude skládána v průběhu delšího období, a to i před konáním JPZ.</w:t>
      </w:r>
    </w:p>
    <w:p w:rsidR="00C81C7E" w:rsidRPr="00C81C7E" w:rsidRDefault="00C81C7E" w:rsidP="00C81C7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Systém bude bezprostředně po vyhodnocení výsledků přijímacích zkoušek (JPZ a školní části) řediteli středních škol na základě </w:t>
      </w:r>
      <w:proofErr w:type="spellStart"/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prioritizace</w:t>
      </w:r>
      <w:proofErr w:type="spellEnd"/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uchazeče přiřazovat uchazeče ke konkrétním školám.</w:t>
      </w:r>
    </w:p>
    <w:p w:rsidR="00C81C7E" w:rsidRPr="00C81C7E" w:rsidRDefault="00C81C7E" w:rsidP="00C81C7E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Dochází ke změně v možnosti podání přihlášky ke studiu. Ta by měla mít v budoucnu výhradně elektronickou podobu. V první fázi digitalizace v tomto školním roce budou mít však uchazeči možnost podat přihlášku buď v písemné formě bez elektronického systému, resp. písemně s podporou elektronického systému, nebo výhradně elektronickou formou s ověřením zákonného zástupce prostřednictvím elektronické identity. V případě, že uchazeč nebude chtít nastoupit na určenou školu, bude mít povinnost na dané škole podat „vzdání se“ svého místa (formálně jde o zpětvzetí přihlášky).</w:t>
      </w:r>
    </w:p>
    <w:p w:rsidR="00C81C7E" w:rsidRPr="00C81C7E" w:rsidRDefault="00C81C7E" w:rsidP="00C81C7E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Přihlášky do oborů s talentovou zkouškou podají uchazeči letos v listopadu ještě podle stávající legislativy pouze v písemné formě. Počítá se s tím, že každý, kdo podá přihlášku do oboru vzdělání s talentovou zkouškou a zároveň následně k 20. 2. 2024 podá elektronicky přihlášku do oborů vzdělání bez talentové zkoušky, uvede do této přihlášky také i ty dvě školy, které byly s talentovou zkouškou podány v listopadu 2023. Tak dojde k digitalizaci všech přihlášek. Ty pak ještě překontrolují ředitelé škol.</w:t>
      </w:r>
    </w:p>
    <w:p w:rsidR="00C81C7E" w:rsidRPr="00C81C7E" w:rsidRDefault="00C81C7E" w:rsidP="00C81C7E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Úpravy procesu přijímacího řízení do středních škol se neobejdou bez novelizace školského zákona a prováděcího právního předpisu, tedy vyhlášky č. 353/2016 Sb., o přijímacím řízení ke střednímu vzdělávání. Podle časového harmonogramu by během ledna 2024 měly být vyřešeny legislativní úpravy a připraven funkční systém tak, aby mohla začít jeho pilotáž.</w:t>
      </w:r>
    </w:p>
    <w:p w:rsidR="00C81C7E" w:rsidRPr="00C81C7E" w:rsidRDefault="00C81C7E" w:rsidP="00C81C7E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lastRenderedPageBreak/>
        <w:t xml:space="preserve">Digitalizace procesu přihlášek bude zajištěna informačním systémem, který v souladu s připravenou novelizací školského zákona, spustí </w:t>
      </w:r>
      <w:proofErr w:type="spellStart"/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Cermat</w:t>
      </w:r>
      <w:proofErr w:type="spellEnd"/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ve spolupráci s MŠMT nejpozději k 15. 1. 2024. Protože z legislativních a časových důvodů není možné stihnout řádné dokončení procesu v červenci zahájené veřejné zakázky, byla tato veřejná zakázka zrušena a </w:t>
      </w:r>
      <w:proofErr w:type="spellStart"/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Cermat</w:t>
      </w:r>
      <w:proofErr w:type="spellEnd"/>
      <w:r w:rsidRPr="00C81C7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zajistí vývoj systému tzv. „in-house“, tedy vlastními zaměstnanci. Celkové náklady na vlastní vývoj budou výrazně nižší než nejlevnější nabídka ve výběrovém řízení, která nesplňovala podmínky zadávací dokumentace a musela být vyloučena.</w:t>
      </w:r>
    </w:p>
    <w:p w:rsidR="00C81C7E" w:rsidRDefault="00C81C7E">
      <w:bookmarkStart w:id="0" w:name="_GoBack"/>
      <w:bookmarkEnd w:id="0"/>
    </w:p>
    <w:sectPr w:rsidR="00C8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132AA"/>
    <w:multiLevelType w:val="multilevel"/>
    <w:tmpl w:val="CAFE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7E"/>
    <w:rsid w:val="00374B62"/>
    <w:rsid w:val="003A5EE6"/>
    <w:rsid w:val="00C81C7E"/>
    <w:rsid w:val="00D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31C22-CB51-4477-8D47-63F62A2C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1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1C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81C7E"/>
    <w:rPr>
      <w:i/>
      <w:iCs/>
    </w:rPr>
  </w:style>
  <w:style w:type="character" w:styleId="Siln">
    <w:name w:val="Strong"/>
    <w:basedOn w:val="Standardnpsmoodstavce"/>
    <w:uiPriority w:val="22"/>
    <w:qFormat/>
    <w:rsid w:val="00C81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8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021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Věra</dc:creator>
  <cp:keywords/>
  <dc:description/>
  <cp:lastModifiedBy>Daňková Věra</cp:lastModifiedBy>
  <cp:revision>1</cp:revision>
  <cp:lastPrinted>2023-10-05T11:16:00Z</cp:lastPrinted>
  <dcterms:created xsi:type="dcterms:W3CDTF">2023-10-05T11:15:00Z</dcterms:created>
  <dcterms:modified xsi:type="dcterms:W3CDTF">2023-10-05T11:42:00Z</dcterms:modified>
</cp:coreProperties>
</file>